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1.png" ContentType="image/png"/>
  <Override PartName="/word/media/image2.wmf" ContentType="image/x-wmf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lavniNaslov"/>
        <w:rPr>
          <w:sz w:val="24"/>
          <w:szCs w:val="24"/>
        </w:rPr>
      </w:pPr>
      <w:r>
        <w:rPr>
          <w:sz w:val="24"/>
          <w:szCs w:val="24"/>
        </w:rPr>
      </w: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156210</wp:posOffset>
                </wp:positionV>
                <wp:extent cx="5818505" cy="110426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11042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147" w:type="dxa"/>
                              <w:jc w:val="left"/>
                              <w:tblInd w:w="-72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860"/>
                              <w:gridCol w:w="5038"/>
                              <w:gridCol w:w="2249"/>
                            </w:tblGrid>
                            <w:tr>
                              <w:trPr>
                                <w:trHeight w:val="1228" w:hRule="atLeast"/>
                                <w:cantSplit w:val="true"/>
                              </w:trPr>
                              <w:tc>
                                <w:tcPr>
                                  <w:tcW w:w="186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6"/>
                                    </w:rPr>
                                    <w:br/>
                                  </w:r>
                                  <w:r>
                                    <w:rPr/>
                                    <w:drawing>
                                      <wp:inline distT="0" distB="0" distL="19050" distR="0">
                                        <wp:extent cx="485140" cy="616585"/>
                                        <wp:effectExtent l="0" t="0" r="0" b="0"/>
                                        <wp:docPr id="2" name="Slika 1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140" cy="616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3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REPUBLIKA HRVATSKA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Zajednica kulturno-umjetničkih djelatnosti</w:t>
                                  </w:r>
                                </w:p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8"/>
                                    </w:rPr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19050" distR="0">
                                        <wp:extent cx="540385" cy="644525"/>
                                        <wp:effectExtent l="0" t="0" r="0" b="0"/>
                                        <wp:docPr id="3" name="Image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385" cy="644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Prijavnica za programe/projekte tradicijskih manifestacija u kulturi za 2021. godinu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58.15pt;height:86.95pt;mso-wrap-distance-left:9pt;mso-wrap-distance-right:9pt;mso-wrap-distance-top:0pt;mso-wrap-distance-bottom:0pt;margin-top:12.3pt;mso-position-vertical-relative:text;margin-left:0.05pt;mso-position-horizontal-relative:text">
                <v:textbox>
                  <w:txbxContent>
                    <w:tbl>
                      <w:tblPr>
                        <w:tblW w:w="9147" w:type="dxa"/>
                        <w:jc w:val="left"/>
                        <w:tblInd w:w="-72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860"/>
                        <w:gridCol w:w="5038"/>
                        <w:gridCol w:w="2249"/>
                      </w:tblGrid>
                      <w:tr>
                        <w:trPr>
                          <w:trHeight w:val="1228" w:hRule="atLeast"/>
                          <w:cantSplit w:val="true"/>
                        </w:trPr>
                        <w:tc>
                          <w:tcPr>
                            <w:tcW w:w="1860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/>
                            </w:pPr>
                            <w:r>
                              <w:rPr>
                                <w:sz w:val="6"/>
                              </w:rPr>
                              <w:br/>
                            </w:r>
                            <w:r>
                              <w:rPr/>
                              <w:drawing>
                                <wp:inline distT="0" distB="0" distL="19050" distR="0">
                                  <wp:extent cx="485140" cy="616585"/>
                                  <wp:effectExtent l="0" t="0" r="0" b="0"/>
                                  <wp:docPr id="4" name="Slika 1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140" cy="616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38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REPUBLIKA HRVATSKA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Zajednica kulturno-umjetničkih djelatnosti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49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8"/>
                              </w:rPr>
                            </w:pP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/>
                              <w:drawing>
                                <wp:inline distT="0" distB="0" distL="19050" distR="0">
                                  <wp:extent cx="540385" cy="644525"/>
                                  <wp:effectExtent l="0" t="0" r="0" b="0"/>
                                  <wp:docPr id="5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Prijavnica za programe/projekte tradicijskih manifestacija u kulturi za 2021. godinu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4110"/>
        <w:gridCol w:w="5052"/>
      </w:tblGrid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PREDLAGATELJ PROGRAMA / KORISNIK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Naziv 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Naziv i sjedište predlagatelja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Adresa (broj pošte, mjesto, ulica i broj)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Telefon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Telefaks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E-pošta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Internetska adresa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Poslovna banka i IBAN/žiroračun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OIB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Registarski broj organizacije </w:t>
            </w:r>
          </w:p>
          <w:p>
            <w:pPr>
              <w:pStyle w:val="Normal"/>
              <w:rPr/>
            </w:pPr>
            <w:r>
              <w:rPr/>
              <w:t>civilnog društva (Registar udruga)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RNO broj </w:t>
            </w:r>
          </w:p>
          <w:p>
            <w:pPr>
              <w:pStyle w:val="Normal"/>
              <w:rPr/>
            </w:pPr>
            <w:r>
              <w:rPr/>
              <w:t>(Registar neprofitnih organizacija)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Broj članova (za udruge)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Odgovorna osoba / osoba ovlaštena za zastupanje (ime i prezime, telefon, fax, e-mail)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Voditelj programa (ime i prezime, telefon, fax, e-mail)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  <w:t>Priložiti podatke o dosadašnjem radu predlagatelja, a ako je predlagatelj fizička osoba onda priložiti profesionalni životopis.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163"/>
      </w:tblGrid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</w:r>
          </w:p>
          <w:p>
            <w:pPr>
              <w:pStyle w:val="TableNaslov"/>
              <w:rPr/>
            </w:pPr>
            <w:r>
              <w:rPr/>
              <w:t>OPĆI PODACI O PROGRAMU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Naziv programa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Opis programa </w:t>
            </w:r>
          </w:p>
        </w:tc>
      </w:tr>
      <w:tr>
        <w:trPr>
          <w:trHeight w:val="3604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Sadržaj - teme: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Organizacijski odbor: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Detaljan program: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Popratni i promidžbeni materijal: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Ostalo: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Mjesto održavanja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Vrijeme održavanja (točan datum)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Terminski plan pripreme / realizacije</w:t>
            </w:r>
          </w:p>
        </w:tc>
      </w:tr>
      <w:tr>
        <w:trPr>
          <w:trHeight w:val="1179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Osoba za programski kontakt / stručni voditelj programa (ime, tel., e-pošta)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1844"/>
        <w:gridCol w:w="1845"/>
        <w:gridCol w:w="1845"/>
        <w:gridCol w:w="1847"/>
        <w:gridCol w:w="1850"/>
      </w:tblGrid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Način provođenja programa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samostalno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X – označiti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međunarodnom organizacijom (upisati naziv i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u partnerstvu sa stranom udrugom registriranom u RH </w:t>
            </w:r>
          </w:p>
          <w:p>
            <w:pPr>
              <w:pStyle w:val="Normal"/>
              <w:rPr/>
            </w:pPr>
            <w:r>
              <w:rPr/>
              <w:t>(upisati naziv, adresu i podatke o registraciji u RH)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kratkoročni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dugoročni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Korisnici usluga i sadržaja programa</w:t>
            </w:r>
          </w:p>
          <w:p>
            <w:pPr>
              <w:pStyle w:val="Normal"/>
              <w:rPr/>
            </w:pPr>
            <w:r>
              <w:rPr/>
              <w:t>(opis ciljne skupine i broj mogućih korisnika)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Dosadašnja iskustva u provođenju aktivnosti koje se prijavljuju u programu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28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Detaljno specificiran troškovnik programa 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417" w:right="1417" w:header="0" w:top="1135" w:footer="709" w:bottom="766" w:gutter="0"/>
          <w:pgNumType w:fmt="decimal"/>
          <w:formProt w:val="false"/>
          <w:titlePg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306"/>
        <w:gridCol w:w="2308"/>
        <w:gridCol w:w="130"/>
        <w:gridCol w:w="2177"/>
        <w:gridCol w:w="2360"/>
      </w:tblGrid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Ukupan iznos potreban za provedbu projekta/programa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Iznos koji se traži od ZAKUD-a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Je li za provedbu zatražen ili osiguran iznos iz drugih izvora</w:t>
            </w:r>
          </w:p>
        </w:tc>
      </w:tr>
      <w:tr>
        <w:trPr>
          <w:trHeight w:val="320" w:hRule="atLeast"/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C1C1C1"/>
              </w:rPr>
            </w:pPr>
            <w:r>
              <w:rPr>
                <w:color w:val="C1C1C1"/>
              </w:rPr>
              <w:t xml:space="preserve">X – označiti 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Ako je odgovor na prethodno pitanje da, navesti koliko je sredstava traženo, a koliko odobreno od pojedinog davatelja financijskih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Zatraženo od (navesti tijelo) i iznos zatraženih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Odobreno od (navesti tijelo) i iznos odobrenih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>
                <w:b w:val="false"/>
                <w:b w:val="false"/>
              </w:rPr>
            </w:pPr>
            <w:r>
              <w:rPr>
                <w:b w:val="false"/>
              </w:rPr>
              <w:t>Prijedlog financijske konstrukcije za izvršenje programa</w:t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PRORAČUNSKA SREDSTVA </w:t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Sredstva Županije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Ministarstva kulture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Grada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Općine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Državnog proračuna (osim Ministarstva kulture)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NEPRORAČUNSKA SREDSTVA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Vlastita sredstva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sponzora i donatora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stranih organizacija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ostalih izvora (navesti)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SVEUKUPNO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1"/>
        <w:gridCol w:w="2847"/>
        <w:gridCol w:w="2694"/>
      </w:tblGrid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Prijavljeni ostali programi za financiranje u 2021. godini 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Sukladno uvjetima Poziva za predlaganje tradicijskih manifestacija u kulturi za 2021.i Poziva za predlaganje programa javnih potreba u kulturi Vukovarsko-srijemske županije za 2021. godinu, prijavili smo i druge programe: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  <w:t>Naziv programa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Tražena sredstva od ZAKUD-a / Županije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 planirani izdaci</w:t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2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267"/>
        <w:gridCol w:w="1485"/>
        <w:gridCol w:w="1"/>
        <w:gridCol w:w="2125"/>
        <w:gridCol w:w="1"/>
        <w:gridCol w:w="1841"/>
        <w:gridCol w:w="1"/>
        <w:gridCol w:w="1561"/>
      </w:tblGrid>
      <w:tr>
        <w:trPr>
          <w:trHeight w:val="255" w:hRule="atLeast"/>
          <w:cantSplit w:val="true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Ostvareni prihodi po pojedinom programu u 2020. godini </w:t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Program</w:t>
            </w:r>
          </w:p>
        </w:tc>
        <w:tc>
          <w:tcPr>
            <w:tcW w:w="7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Sredstva</w:t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Min. kulture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Županije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Grada/Općine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Ostalo</w:t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1"/>
        <w:gridCol w:w="2847"/>
        <w:gridCol w:w="2694"/>
      </w:tblGrid>
      <w:tr>
        <w:trPr>
          <w:trHeight w:val="255" w:hRule="atLeast"/>
          <w:cantSplit w:val="true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9650" w:topFromText="0" w:vertAnchor="text"/>
        <w:tblW w:w="9468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834"/>
        <w:gridCol w:w="6633"/>
      </w:tblGrid>
      <w:tr>
        <w:trPr>
          <w:trHeight w:val="283" w:hRule="atLeast"/>
          <w:cantSplit w:val="true"/>
        </w:trPr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Mjesto i datum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Potpis odgovorne osobe / osobe ovlaštene za zastupanje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  <w:vanish/>
          <w:sz w:val="28"/>
          <w:szCs w:val="28"/>
        </w:rPr>
      </w:pPr>
      <w:r>
        <w:rPr>
          <w:b/>
          <w:bCs/>
          <w:vanish/>
          <w:sz w:val="28"/>
          <w:szCs w:val="28"/>
        </w:rPr>
      </w:r>
    </w:p>
    <w:tbl>
      <w:tblPr>
        <w:tblpPr w:bottomFromText="0" w:horzAnchor="margin" w:leftFromText="180" w:rightFromText="180" w:tblpX="0" w:tblpY="1086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1" w:hRule="exac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0" w:hRule="atLeast"/>
          <w:cantSplit w:val="true"/>
        </w:trPr>
        <w:tc>
          <w:tcPr>
            <w:tcW w:w="9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Sva polja obavezno je popuniti. Bez tih podataka prijavnica će se smatrati nepotpunom. 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Prijavnica mora biti popunjena na računalu na hrvatskom jeziku (latinično pismo). Nepotpune, netočne, kao i prijavnice koje nisu dostavljene u navedenom roku, neće se razmatrati.</w:t>
            </w:r>
            <w:r>
              <w:rPr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(Nepotpunom se smatra prijavnica koja ne donosi odgovore na sva postavljena pitanja te prijavnica kojoj nije priložena sva tražena obvezna popratna dokumentacija.)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Neće se razmatrati prijavnice korisnika koji nisu dostavili programsko i financijsko izvješće o namjenskom korištenju sredstava proračuna Vukovarsko-srijemske županije iz prethodne godine.</w:t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Zajednica kulturno-umjetničkih djelatnosti Vukovarsko-srijemske županije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 Vinkovačkih jeseni 1, 32 100 Vinkovci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marko.sabljakovic@gmail 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032/334-635.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header="0" w:top="567" w:footer="709" w:bottom="79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651071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4781663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2520706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agenumberTable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1262605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972291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4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evenAndOddHeaders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16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eastAsia="hr-HR" w:val="hr-HR" w:bidi="ar-SA"/>
    </w:rPr>
  </w:style>
  <w:style w:type="paragraph" w:styleId="Heading1">
    <w:name w:val="Heading 1"/>
    <w:basedOn w:val="Normal"/>
    <w:next w:val="Normal"/>
    <w:link w:val="Naslov1Char"/>
    <w:qFormat/>
    <w:rsid w:val="004d5168"/>
    <w:pPr>
      <w:keepNext w:val="true"/>
      <w:jc w:val="both"/>
      <w:outlineLvl w:val="0"/>
    </w:pPr>
    <w:rPr>
      <w:rFonts w:ascii="Times New Roman" w:hAnsi="Times New Roman" w:cs="Times New Roman"/>
      <w:color w:val="auto"/>
      <w:sz w:val="24"/>
      <w:szCs w:val="20"/>
    </w:rPr>
  </w:style>
  <w:style w:type="character" w:styleId="DefaultParagraphFont" w:customStyle="1">
    <w:name w:val="Default Paragraph Font"/>
    <w:qFormat/>
    <w:rsid w:val="004d5168"/>
    <w:rPr/>
  </w:style>
  <w:style w:type="character" w:styleId="Naslov1Char" w:customStyle="1">
    <w:name w:val="Naslov 1 Char"/>
    <w:basedOn w:val="DefaultParagraphFont"/>
    <w:link w:val="Naslov1"/>
    <w:qFormat/>
    <w:rsid w:val="004d516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InternetLink">
    <w:name w:val="Internet Link"/>
    <w:rsid w:val="004d5168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d5168"/>
    <w:rPr>
      <w:rFonts w:ascii="Tahoma" w:hAnsi="Tahoma" w:eastAsia="Times New Roman" w:cs="Tahoma"/>
      <w:color w:val="000000"/>
      <w:sz w:val="16"/>
      <w:szCs w:val="16"/>
      <w:lang w:eastAsia="hr-HR"/>
    </w:rPr>
  </w:style>
  <w:style w:type="character" w:styleId="ZaglavljeChar" w:customStyle="1">
    <w:name w:val="Zaglavlje Char"/>
    <w:basedOn w:val="DefaultParagraphFont"/>
    <w:link w:val="Zaglavlje"/>
    <w:uiPriority w:val="99"/>
    <w:semiHidden/>
    <w:qFormat/>
    <w:rsid w:val="000f33b0"/>
    <w:rPr>
      <w:rFonts w:ascii="Arial" w:hAnsi="Arial" w:eastAsia="Times New Roman" w:cs="Arial"/>
      <w:color w:val="000000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0f33b0"/>
    <w:rPr>
      <w:rFonts w:ascii="Arial" w:hAnsi="Arial" w:eastAsia="Times New Roman" w:cs="Arial"/>
      <w:color w:val="000000"/>
      <w:lang w:eastAsia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GlavniNaslov" w:customStyle="1">
    <w:name w:val="GlavniNaslov"/>
    <w:basedOn w:val="Normal"/>
    <w:qFormat/>
    <w:rsid w:val="004d5168"/>
    <w:pPr/>
    <w:rPr>
      <w:b/>
      <w:bCs/>
      <w:sz w:val="28"/>
      <w:szCs w:val="28"/>
    </w:rPr>
  </w:style>
  <w:style w:type="paragraph" w:styleId="TableNaslov" w:customStyle="1">
    <w:name w:val="TableNaslov"/>
    <w:basedOn w:val="Normal"/>
    <w:qFormat/>
    <w:rsid w:val="004d5168"/>
    <w:pPr/>
    <w:rPr>
      <w:b/>
      <w:bCs/>
    </w:rPr>
  </w:style>
  <w:style w:type="paragraph" w:styleId="SmallRedText" w:customStyle="1">
    <w:name w:val="SmallRedText"/>
    <w:basedOn w:val="Normal"/>
    <w:qFormat/>
    <w:rsid w:val="004d5168"/>
    <w:pPr/>
    <w:rPr>
      <w:b/>
      <w:bCs/>
      <w:color w:val="FF0000"/>
      <w:sz w:val="16"/>
      <w:szCs w:val="16"/>
    </w:rPr>
  </w:style>
  <w:style w:type="paragraph" w:styleId="SmallBlackText" w:customStyle="1">
    <w:name w:val="SmallBlackText"/>
    <w:basedOn w:val="Normal"/>
    <w:qFormat/>
    <w:rsid w:val="004d5168"/>
    <w:pPr/>
    <w:rPr>
      <w:b/>
      <w:bCs/>
      <w:sz w:val="16"/>
      <w:szCs w:val="16"/>
    </w:rPr>
  </w:style>
  <w:style w:type="paragraph" w:styleId="PagenumberTableNormal" w:customStyle="1">
    <w:name w:val="page numberTableNormal"/>
    <w:basedOn w:val="Normal"/>
    <w:qFormat/>
    <w:rsid w:val="004d5168"/>
    <w:pPr/>
    <w:rPr>
      <w:sz w:val="18"/>
      <w:szCs w:val="18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d5168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aglavljeChar"/>
    <w:uiPriority w:val="99"/>
    <w:semiHidden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0807-FB9F-43D8-99E6-3A467CD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LibreOffice/6.2.4.2$Windows_X86_64 LibreOffice_project/2412653d852ce75f65fbfa83fb7e7b669a126d64</Application>
  <Pages>9</Pages>
  <Words>517</Words>
  <Characters>3421</Characters>
  <CharactersWithSpaces>3874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2021-01-27T09:17:00Z</dcterms:created>
  <dc:creator>Viktor Lukacevic</dc:creator>
  <dc:description/>
  <dc:language>hr-HR</dc:language>
  <cp:lastModifiedBy>Viktor Lukacevic</cp:lastModifiedBy>
  <dcterms:modified xsi:type="dcterms:W3CDTF">2021-01-27T10:21:00Z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